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7064" w14:textId="5C7691CC" w:rsidR="00F94D1E" w:rsidRPr="00670E07" w:rsidRDefault="00670E07" w:rsidP="005B701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Przedszkole nr 119 „Zielona Łąka” informuje, o s</w:t>
      </w:r>
      <w:r w:rsidR="00BE3964" w:rsidRPr="00670E07">
        <w:rPr>
          <w:b/>
          <w:bCs/>
          <w:sz w:val="28"/>
          <w:szCs w:val="28"/>
        </w:rPr>
        <w:t>pos</w:t>
      </w:r>
      <w:r>
        <w:rPr>
          <w:b/>
          <w:bCs/>
          <w:sz w:val="28"/>
          <w:szCs w:val="28"/>
        </w:rPr>
        <w:t>obie</w:t>
      </w:r>
      <w:r w:rsidR="00BE3964" w:rsidRPr="00670E07">
        <w:rPr>
          <w:b/>
          <w:bCs/>
          <w:sz w:val="28"/>
          <w:szCs w:val="28"/>
        </w:rPr>
        <w:t xml:space="preserve"> wystawiania </w:t>
      </w:r>
      <w:r w:rsidR="00165267" w:rsidRPr="00670E07">
        <w:rPr>
          <w:b/>
          <w:bCs/>
          <w:sz w:val="28"/>
          <w:szCs w:val="28"/>
        </w:rPr>
        <w:t xml:space="preserve">w </w:t>
      </w:r>
      <w:proofErr w:type="spellStart"/>
      <w:r w:rsidR="00BE3964" w:rsidRPr="00670E07">
        <w:rPr>
          <w:b/>
          <w:bCs/>
          <w:sz w:val="28"/>
          <w:szCs w:val="28"/>
        </w:rPr>
        <w:t>KSeF</w:t>
      </w:r>
      <w:proofErr w:type="spellEnd"/>
      <w:r w:rsidR="00BE3964" w:rsidRPr="00670E07">
        <w:rPr>
          <w:b/>
          <w:bCs/>
          <w:sz w:val="28"/>
          <w:szCs w:val="28"/>
        </w:rPr>
        <w:t xml:space="preserve"> faktur</w:t>
      </w:r>
      <w:r w:rsidR="005B13E4" w:rsidRPr="00670E07">
        <w:rPr>
          <w:b/>
          <w:bCs/>
          <w:sz w:val="28"/>
          <w:szCs w:val="28"/>
        </w:rPr>
        <w:t xml:space="preserve"> zakupowych</w:t>
      </w:r>
      <w:r w:rsidR="00BE3964" w:rsidRPr="00670E07">
        <w:rPr>
          <w:b/>
          <w:bCs/>
          <w:sz w:val="28"/>
          <w:szCs w:val="28"/>
        </w:rPr>
        <w:t xml:space="preserve"> dla jednostek organizacyjnych Gminy Wrocław</w:t>
      </w:r>
    </w:p>
    <w:p w14:paraId="26560437" w14:textId="77777777" w:rsidR="00E63FE0" w:rsidRDefault="00E63FE0" w:rsidP="00E63FE0">
      <w:pPr>
        <w:spacing w:after="0"/>
        <w:rPr>
          <w:b/>
          <w:bCs/>
        </w:rPr>
      </w:pPr>
    </w:p>
    <w:p w14:paraId="1C1713E3" w14:textId="025C347B" w:rsidR="00BE3964" w:rsidRPr="00E63FE0" w:rsidRDefault="00BE3964" w:rsidP="00E63FE0">
      <w:pPr>
        <w:spacing w:after="0"/>
        <w:rPr>
          <w:b/>
          <w:bCs/>
        </w:rPr>
      </w:pPr>
      <w:bookmarkStart w:id="0" w:name="_Hlk209433895"/>
      <w:r w:rsidRPr="00BE3964">
        <w:rPr>
          <w:b/>
          <w:bCs/>
        </w:rPr>
        <w:t>1. Pola dotyczące Podmiot2 (Nabywca)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BE3964" w14:paraId="695A6CAD" w14:textId="77777777" w:rsidTr="00BE3964">
        <w:tc>
          <w:tcPr>
            <w:tcW w:w="2547" w:type="dxa"/>
            <w:vMerge w:val="restart"/>
          </w:tcPr>
          <w:bookmarkEnd w:id="0"/>
          <w:p w14:paraId="58D7FEB7" w14:textId="310F18A5" w:rsidR="00BE3964" w:rsidRDefault="00BE3964" w:rsidP="00E63FE0">
            <w:r>
              <w:t>Podmiot2</w:t>
            </w:r>
          </w:p>
          <w:p w14:paraId="6718D31F" w14:textId="367E9D16" w:rsidR="00BE3964" w:rsidRDefault="00BE3964" w:rsidP="00E63FE0">
            <w:r>
              <w:t>Dane identyfikacyjne</w:t>
            </w:r>
          </w:p>
        </w:tc>
        <w:tc>
          <w:tcPr>
            <w:tcW w:w="3494" w:type="dxa"/>
          </w:tcPr>
          <w:p w14:paraId="3E6844AC" w14:textId="42CDE817" w:rsidR="00BE3964" w:rsidRDefault="00BE3964" w:rsidP="00E63FE0">
            <w:r>
              <w:t>NIP</w:t>
            </w:r>
          </w:p>
        </w:tc>
        <w:tc>
          <w:tcPr>
            <w:tcW w:w="3021" w:type="dxa"/>
          </w:tcPr>
          <w:p w14:paraId="411F505A" w14:textId="385E0087" w:rsidR="00BE3964" w:rsidRDefault="00BE3964" w:rsidP="00E63FE0">
            <w:r w:rsidRPr="00BE3964">
              <w:t>8971383551</w:t>
            </w:r>
          </w:p>
        </w:tc>
      </w:tr>
      <w:tr w:rsidR="00BE3964" w14:paraId="0F881FCE" w14:textId="77777777" w:rsidTr="00BE3964">
        <w:tc>
          <w:tcPr>
            <w:tcW w:w="2547" w:type="dxa"/>
            <w:vMerge/>
          </w:tcPr>
          <w:p w14:paraId="4D081CD6" w14:textId="77777777" w:rsidR="00BE3964" w:rsidRDefault="00BE3964" w:rsidP="00E63FE0"/>
        </w:tc>
        <w:tc>
          <w:tcPr>
            <w:tcW w:w="3494" w:type="dxa"/>
          </w:tcPr>
          <w:p w14:paraId="4B471E79" w14:textId="77A5416A" w:rsidR="00BE3964" w:rsidRDefault="00BE3964" w:rsidP="00E63FE0">
            <w:r>
              <w:t>Nazwa</w:t>
            </w:r>
          </w:p>
        </w:tc>
        <w:tc>
          <w:tcPr>
            <w:tcW w:w="3021" w:type="dxa"/>
          </w:tcPr>
          <w:p w14:paraId="0268F4E8" w14:textId="5F919B9B" w:rsidR="00BE3964" w:rsidRDefault="00BE3964" w:rsidP="00E63FE0">
            <w:r>
              <w:t>Gmina Wrocław</w:t>
            </w:r>
          </w:p>
        </w:tc>
      </w:tr>
      <w:tr w:rsidR="00BE3964" w14:paraId="3F42302F" w14:textId="77777777" w:rsidTr="00BE3964">
        <w:tc>
          <w:tcPr>
            <w:tcW w:w="2547" w:type="dxa"/>
            <w:vMerge w:val="restart"/>
          </w:tcPr>
          <w:p w14:paraId="08D49D8D" w14:textId="77777777" w:rsidR="00BE3964" w:rsidRDefault="00BE3964" w:rsidP="00E63FE0">
            <w:r>
              <w:t>Podmiot2</w:t>
            </w:r>
          </w:p>
          <w:p w14:paraId="7438EC2A" w14:textId="4D2090A5" w:rsidR="00BE3964" w:rsidRDefault="00BE3964" w:rsidP="00E63FE0">
            <w:r>
              <w:t>Adres</w:t>
            </w:r>
          </w:p>
        </w:tc>
        <w:tc>
          <w:tcPr>
            <w:tcW w:w="3494" w:type="dxa"/>
          </w:tcPr>
          <w:p w14:paraId="46C8FF4B" w14:textId="5900182F" w:rsidR="00BE3964" w:rsidRDefault="00BE3964" w:rsidP="00E63FE0">
            <w:proofErr w:type="spellStart"/>
            <w:r>
              <w:t>KodKraju</w:t>
            </w:r>
            <w:proofErr w:type="spellEnd"/>
          </w:p>
        </w:tc>
        <w:tc>
          <w:tcPr>
            <w:tcW w:w="3021" w:type="dxa"/>
          </w:tcPr>
          <w:p w14:paraId="27F6B9CA" w14:textId="41657F29" w:rsidR="00BE3964" w:rsidRDefault="00BE3964" w:rsidP="00E63FE0">
            <w:r>
              <w:t>PL</w:t>
            </w:r>
          </w:p>
        </w:tc>
      </w:tr>
      <w:tr w:rsidR="00BE3964" w14:paraId="7CC957BE" w14:textId="77777777" w:rsidTr="00BE3964">
        <w:tc>
          <w:tcPr>
            <w:tcW w:w="2547" w:type="dxa"/>
            <w:vMerge/>
          </w:tcPr>
          <w:p w14:paraId="693F3E95" w14:textId="77777777" w:rsidR="00BE3964" w:rsidRDefault="00BE3964" w:rsidP="00E63FE0"/>
        </w:tc>
        <w:tc>
          <w:tcPr>
            <w:tcW w:w="3494" w:type="dxa"/>
          </w:tcPr>
          <w:p w14:paraId="3A50CD38" w14:textId="5047104D" w:rsidR="00BE3964" w:rsidRDefault="00BE3964" w:rsidP="00E63FE0">
            <w:r>
              <w:t>Adres</w:t>
            </w:r>
          </w:p>
        </w:tc>
        <w:tc>
          <w:tcPr>
            <w:tcW w:w="3021" w:type="dxa"/>
          </w:tcPr>
          <w:p w14:paraId="70AEF359" w14:textId="77777777" w:rsidR="00BE3964" w:rsidRDefault="00BE3964" w:rsidP="00E63FE0">
            <w:r>
              <w:t xml:space="preserve">pl. Nowy Targ 1-8, </w:t>
            </w:r>
          </w:p>
          <w:p w14:paraId="48DDB72F" w14:textId="10FA62DA" w:rsidR="00BE3964" w:rsidRDefault="00BE3964" w:rsidP="00E63FE0">
            <w:r>
              <w:t>50-141 Wrocław</w:t>
            </w:r>
          </w:p>
        </w:tc>
      </w:tr>
      <w:tr w:rsidR="00BE3964" w14:paraId="045D7969" w14:textId="77777777" w:rsidTr="00BE3964">
        <w:tc>
          <w:tcPr>
            <w:tcW w:w="2547" w:type="dxa"/>
            <w:vMerge w:val="restart"/>
          </w:tcPr>
          <w:p w14:paraId="533813C6" w14:textId="55AB4D12" w:rsidR="00BE3964" w:rsidRDefault="00BE3964" w:rsidP="00E63FE0">
            <w:r>
              <w:t>Podmiot2</w:t>
            </w:r>
          </w:p>
        </w:tc>
        <w:tc>
          <w:tcPr>
            <w:tcW w:w="3494" w:type="dxa"/>
          </w:tcPr>
          <w:p w14:paraId="295B8798" w14:textId="70DDAB1B" w:rsidR="00BE3964" w:rsidRPr="00E63FE0" w:rsidRDefault="00BE3964" w:rsidP="00E63FE0">
            <w:pPr>
              <w:rPr>
                <w:b/>
                <w:bCs/>
              </w:rPr>
            </w:pPr>
            <w:r w:rsidRPr="00E63FE0">
              <w:rPr>
                <w:b/>
                <w:bCs/>
              </w:rPr>
              <w:t>JST</w:t>
            </w:r>
          </w:p>
        </w:tc>
        <w:tc>
          <w:tcPr>
            <w:tcW w:w="3021" w:type="dxa"/>
          </w:tcPr>
          <w:p w14:paraId="376DA4F1" w14:textId="02FA19C8" w:rsidR="00BE3964" w:rsidRPr="00E63FE0" w:rsidRDefault="00BE3964" w:rsidP="00E63FE0">
            <w:pPr>
              <w:rPr>
                <w:b/>
                <w:bCs/>
              </w:rPr>
            </w:pPr>
            <w:r w:rsidRPr="00E63FE0">
              <w:rPr>
                <w:b/>
                <w:bCs/>
              </w:rPr>
              <w:t>1</w:t>
            </w:r>
          </w:p>
        </w:tc>
      </w:tr>
      <w:tr w:rsidR="00BE3964" w14:paraId="1B7E6EC8" w14:textId="77777777" w:rsidTr="00BE3964">
        <w:tc>
          <w:tcPr>
            <w:tcW w:w="2547" w:type="dxa"/>
            <w:vMerge/>
          </w:tcPr>
          <w:p w14:paraId="11076C0B" w14:textId="77777777" w:rsidR="00BE3964" w:rsidRDefault="00BE3964" w:rsidP="00E63FE0"/>
        </w:tc>
        <w:tc>
          <w:tcPr>
            <w:tcW w:w="3494" w:type="dxa"/>
          </w:tcPr>
          <w:p w14:paraId="64C88CA1" w14:textId="70FE463F" w:rsidR="00BE3964" w:rsidRDefault="00BE3964" w:rsidP="00E63FE0">
            <w:r>
              <w:t>GV</w:t>
            </w:r>
          </w:p>
        </w:tc>
        <w:tc>
          <w:tcPr>
            <w:tcW w:w="3021" w:type="dxa"/>
          </w:tcPr>
          <w:p w14:paraId="7CC7E3E3" w14:textId="65D9DCEA" w:rsidR="00BE3964" w:rsidRDefault="00BE3964" w:rsidP="00E63FE0">
            <w:r>
              <w:t>2</w:t>
            </w:r>
          </w:p>
        </w:tc>
      </w:tr>
    </w:tbl>
    <w:p w14:paraId="4EE6E489" w14:textId="5E3D3F47" w:rsidR="00BE3964" w:rsidRDefault="00BE3964" w:rsidP="00E63FE0">
      <w:pPr>
        <w:spacing w:after="0"/>
      </w:pPr>
    </w:p>
    <w:p w14:paraId="6EB17D67" w14:textId="1E62C42F" w:rsidR="00BE3964" w:rsidRDefault="00BE3964" w:rsidP="00E63FE0">
      <w:pPr>
        <w:spacing w:after="0"/>
      </w:pPr>
      <w:r>
        <w:t>Uwagi:</w:t>
      </w:r>
    </w:p>
    <w:p w14:paraId="4E0D013C" w14:textId="06A8FE2A" w:rsidR="00BE3964" w:rsidRDefault="00BE3964" w:rsidP="00E63FE0">
      <w:pPr>
        <w:spacing w:after="0"/>
      </w:pPr>
      <w:r>
        <w:t xml:space="preserve">1. zaznaczenie w rubryce „JST” wartości „1” informuje o tym, że faktura dotyczy jednostki podrzędnej (jednostki budżetowej lub samorządowego zakładu budżetowego) </w:t>
      </w:r>
    </w:p>
    <w:p w14:paraId="728099BC" w14:textId="5973362E" w:rsidR="00BE3964" w:rsidRDefault="00BE3964" w:rsidP="00E63FE0">
      <w:pPr>
        <w:spacing w:after="0"/>
      </w:pPr>
      <w:r>
        <w:t xml:space="preserve">2. zaznaczenie w rubryce </w:t>
      </w:r>
      <w:r w:rsidR="00E63FE0">
        <w:t>„GV” wartości „2” informuje o tym, że Gmina Wrocław nie jest grupą VAT</w:t>
      </w:r>
    </w:p>
    <w:p w14:paraId="4B68AB9F" w14:textId="76DF5CB0" w:rsidR="00BE3964" w:rsidRDefault="00BE3964" w:rsidP="00E63FE0">
      <w:pPr>
        <w:spacing w:after="0"/>
      </w:pPr>
    </w:p>
    <w:p w14:paraId="00C54CAE" w14:textId="42135DEF" w:rsidR="00E63FE0" w:rsidRPr="00E63FE0" w:rsidRDefault="00E63FE0" w:rsidP="00E63FE0">
      <w:pPr>
        <w:spacing w:after="0"/>
        <w:rPr>
          <w:b/>
          <w:bCs/>
        </w:rPr>
      </w:pPr>
      <w:r w:rsidRPr="00BC1372">
        <w:rPr>
          <w:b/>
          <w:bCs/>
        </w:rPr>
        <w:t>2</w:t>
      </w:r>
      <w:r>
        <w:t xml:space="preserve">. </w:t>
      </w:r>
      <w:r w:rsidRPr="00E63FE0">
        <w:rPr>
          <w:b/>
          <w:bCs/>
        </w:rPr>
        <w:t>Pola dotyczące Podmiot</w:t>
      </w:r>
      <w:r>
        <w:rPr>
          <w:b/>
          <w:bCs/>
        </w:rPr>
        <w:t>3</w:t>
      </w:r>
      <w:r w:rsidRPr="00E63FE0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E63FE0" w:rsidRPr="00E63FE0" w14:paraId="0DC795D2" w14:textId="77777777" w:rsidTr="003D2299">
        <w:tc>
          <w:tcPr>
            <w:tcW w:w="2547" w:type="dxa"/>
            <w:vMerge w:val="restart"/>
          </w:tcPr>
          <w:p w14:paraId="0909A1E1" w14:textId="0BCBB5ED" w:rsidR="00E63FE0" w:rsidRPr="00E63FE0" w:rsidRDefault="00E63FE0" w:rsidP="00E63FE0">
            <w:pPr>
              <w:spacing w:line="259" w:lineRule="auto"/>
            </w:pPr>
            <w:r w:rsidRPr="00E63FE0">
              <w:t>Podmiot</w:t>
            </w:r>
            <w:r>
              <w:t>3</w:t>
            </w:r>
          </w:p>
          <w:p w14:paraId="5193F181" w14:textId="77777777" w:rsidR="00E63FE0" w:rsidRPr="00E63FE0" w:rsidRDefault="00E63FE0" w:rsidP="00E63FE0">
            <w:pPr>
              <w:spacing w:line="259" w:lineRule="auto"/>
            </w:pPr>
            <w:r w:rsidRPr="00E63FE0">
              <w:t>Dane identyfikacyjne</w:t>
            </w:r>
          </w:p>
        </w:tc>
        <w:tc>
          <w:tcPr>
            <w:tcW w:w="3494" w:type="dxa"/>
          </w:tcPr>
          <w:p w14:paraId="33A4C79E" w14:textId="77777777" w:rsidR="00E63FE0" w:rsidRPr="00E63FE0" w:rsidRDefault="00E63FE0" w:rsidP="00E63FE0">
            <w:pPr>
              <w:spacing w:line="259" w:lineRule="auto"/>
            </w:pPr>
            <w:r w:rsidRPr="00E63FE0">
              <w:t>NIP</w:t>
            </w:r>
          </w:p>
        </w:tc>
        <w:tc>
          <w:tcPr>
            <w:tcW w:w="3021" w:type="dxa"/>
          </w:tcPr>
          <w:p w14:paraId="538AC580" w14:textId="19CBC5AA" w:rsidR="00E63FE0" w:rsidRPr="00E63FE0" w:rsidRDefault="00670E07" w:rsidP="00E63FE0">
            <w:pPr>
              <w:spacing w:line="259" w:lineRule="auto"/>
            </w:pPr>
            <w:r>
              <w:t>899-23-16-407</w:t>
            </w:r>
          </w:p>
        </w:tc>
      </w:tr>
      <w:tr w:rsidR="00E63FE0" w:rsidRPr="00E63FE0" w14:paraId="75D2F561" w14:textId="77777777" w:rsidTr="003D2299">
        <w:tc>
          <w:tcPr>
            <w:tcW w:w="2547" w:type="dxa"/>
            <w:vMerge/>
          </w:tcPr>
          <w:p w14:paraId="3CCB565B" w14:textId="77777777" w:rsidR="00E63FE0" w:rsidRPr="00E63FE0" w:rsidRDefault="00E63FE0" w:rsidP="00E63FE0">
            <w:pPr>
              <w:spacing w:line="259" w:lineRule="auto"/>
            </w:pPr>
          </w:p>
        </w:tc>
        <w:tc>
          <w:tcPr>
            <w:tcW w:w="3494" w:type="dxa"/>
          </w:tcPr>
          <w:p w14:paraId="5FBCBC52" w14:textId="77777777" w:rsidR="00E63FE0" w:rsidRPr="00E63FE0" w:rsidRDefault="00E63FE0" w:rsidP="00E63FE0">
            <w:pPr>
              <w:spacing w:line="259" w:lineRule="auto"/>
            </w:pPr>
            <w:r w:rsidRPr="00E63FE0">
              <w:t>Nazwa</w:t>
            </w:r>
          </w:p>
        </w:tc>
        <w:tc>
          <w:tcPr>
            <w:tcW w:w="3021" w:type="dxa"/>
          </w:tcPr>
          <w:p w14:paraId="669178C4" w14:textId="7A48A34C" w:rsidR="00E63FE0" w:rsidRPr="00E63FE0" w:rsidRDefault="00670E07" w:rsidP="00E63FE0">
            <w:pPr>
              <w:spacing w:line="259" w:lineRule="auto"/>
            </w:pPr>
            <w:r>
              <w:t>PRZEDSZKOLE NR 119 „ZIELONA ŁĄKA”</w:t>
            </w:r>
          </w:p>
        </w:tc>
      </w:tr>
      <w:tr w:rsidR="00E63FE0" w:rsidRPr="00E63FE0" w14:paraId="508EA204" w14:textId="77777777" w:rsidTr="003D2299">
        <w:tc>
          <w:tcPr>
            <w:tcW w:w="2547" w:type="dxa"/>
            <w:vMerge w:val="restart"/>
          </w:tcPr>
          <w:p w14:paraId="391C85F2" w14:textId="3C780A16" w:rsidR="00E63FE0" w:rsidRPr="00E63FE0" w:rsidRDefault="00E63FE0" w:rsidP="00E63FE0">
            <w:pPr>
              <w:spacing w:line="259" w:lineRule="auto"/>
            </w:pPr>
            <w:r w:rsidRPr="00E63FE0">
              <w:t>Podmiot</w:t>
            </w:r>
            <w:r>
              <w:t>3</w:t>
            </w:r>
          </w:p>
          <w:p w14:paraId="164B6A8F" w14:textId="77777777" w:rsidR="00E63FE0" w:rsidRPr="00E63FE0" w:rsidRDefault="00E63FE0" w:rsidP="00E63FE0">
            <w:pPr>
              <w:spacing w:line="259" w:lineRule="auto"/>
            </w:pPr>
            <w:r w:rsidRPr="00E63FE0">
              <w:t>Adres</w:t>
            </w:r>
          </w:p>
        </w:tc>
        <w:tc>
          <w:tcPr>
            <w:tcW w:w="3494" w:type="dxa"/>
          </w:tcPr>
          <w:p w14:paraId="6643BB06" w14:textId="77777777" w:rsidR="00E63FE0" w:rsidRPr="00E63FE0" w:rsidRDefault="00E63FE0" w:rsidP="00E63FE0">
            <w:pPr>
              <w:spacing w:line="259" w:lineRule="auto"/>
            </w:pPr>
            <w:proofErr w:type="spellStart"/>
            <w:r w:rsidRPr="00E63FE0">
              <w:t>KodKraju</w:t>
            </w:r>
            <w:proofErr w:type="spellEnd"/>
          </w:p>
        </w:tc>
        <w:tc>
          <w:tcPr>
            <w:tcW w:w="3021" w:type="dxa"/>
          </w:tcPr>
          <w:p w14:paraId="4F6AD588" w14:textId="77777777" w:rsidR="00E63FE0" w:rsidRPr="00E63FE0" w:rsidRDefault="00E63FE0" w:rsidP="00E63FE0">
            <w:pPr>
              <w:spacing w:line="259" w:lineRule="auto"/>
            </w:pPr>
            <w:r w:rsidRPr="00E63FE0">
              <w:t>PL</w:t>
            </w:r>
          </w:p>
        </w:tc>
      </w:tr>
      <w:tr w:rsidR="00E63FE0" w:rsidRPr="00E63FE0" w14:paraId="24B4FF20" w14:textId="77777777" w:rsidTr="003D2299">
        <w:tc>
          <w:tcPr>
            <w:tcW w:w="2547" w:type="dxa"/>
            <w:vMerge/>
          </w:tcPr>
          <w:p w14:paraId="0AEA449B" w14:textId="77777777" w:rsidR="00E63FE0" w:rsidRPr="00E63FE0" w:rsidRDefault="00E63FE0" w:rsidP="00E63FE0">
            <w:pPr>
              <w:spacing w:line="259" w:lineRule="auto"/>
            </w:pPr>
          </w:p>
        </w:tc>
        <w:tc>
          <w:tcPr>
            <w:tcW w:w="3494" w:type="dxa"/>
          </w:tcPr>
          <w:p w14:paraId="585696EB" w14:textId="77777777" w:rsidR="00E63FE0" w:rsidRPr="00E63FE0" w:rsidRDefault="00E63FE0" w:rsidP="00E63FE0">
            <w:pPr>
              <w:spacing w:line="259" w:lineRule="auto"/>
            </w:pPr>
            <w:r w:rsidRPr="00E63FE0">
              <w:t>Adres</w:t>
            </w:r>
          </w:p>
        </w:tc>
        <w:tc>
          <w:tcPr>
            <w:tcW w:w="3021" w:type="dxa"/>
          </w:tcPr>
          <w:p w14:paraId="535FFE8B" w14:textId="3315DDC2" w:rsidR="00E63FE0" w:rsidRPr="00E63FE0" w:rsidRDefault="00670E07" w:rsidP="00E63FE0">
            <w:pPr>
              <w:spacing w:line="259" w:lineRule="auto"/>
            </w:pPr>
            <w:r>
              <w:t>ul. Łódzka 23, 50-521 Wrocław</w:t>
            </w:r>
          </w:p>
        </w:tc>
      </w:tr>
      <w:tr w:rsidR="00E63FE0" w:rsidRPr="00E63FE0" w14:paraId="6697880B" w14:textId="77777777" w:rsidTr="00E63FE0">
        <w:trPr>
          <w:trHeight w:val="312"/>
        </w:trPr>
        <w:tc>
          <w:tcPr>
            <w:tcW w:w="2547" w:type="dxa"/>
          </w:tcPr>
          <w:p w14:paraId="4EAC464A" w14:textId="32746C03" w:rsidR="00E63FE0" w:rsidRPr="00E63FE0" w:rsidRDefault="00E63FE0" w:rsidP="00E63FE0">
            <w:pPr>
              <w:spacing w:line="259" w:lineRule="auto"/>
            </w:pPr>
            <w:r w:rsidRPr="00E63FE0">
              <w:t>Podmiot</w:t>
            </w:r>
            <w:r>
              <w:t>3</w:t>
            </w:r>
          </w:p>
        </w:tc>
        <w:tc>
          <w:tcPr>
            <w:tcW w:w="3494" w:type="dxa"/>
          </w:tcPr>
          <w:p w14:paraId="421172A7" w14:textId="02395CE1" w:rsidR="00E63FE0" w:rsidRPr="00E63FE0" w:rsidRDefault="00E63FE0" w:rsidP="00E63FE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Rola</w:t>
            </w:r>
          </w:p>
        </w:tc>
        <w:tc>
          <w:tcPr>
            <w:tcW w:w="3021" w:type="dxa"/>
          </w:tcPr>
          <w:p w14:paraId="32684E7B" w14:textId="199AC631" w:rsidR="00E63FE0" w:rsidRPr="00E63FE0" w:rsidRDefault="00E63FE0" w:rsidP="00E63FE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70E07">
              <w:rPr>
                <w:b/>
                <w:bCs/>
              </w:rPr>
              <w:t xml:space="preserve"> JST odbiorca</w:t>
            </w:r>
          </w:p>
        </w:tc>
      </w:tr>
    </w:tbl>
    <w:p w14:paraId="71F3C77E" w14:textId="73CD65C4" w:rsidR="00E63FE0" w:rsidRPr="005B7015" w:rsidRDefault="00E63FE0" w:rsidP="00E63FE0">
      <w:pPr>
        <w:spacing w:after="0"/>
        <w:rPr>
          <w:sz w:val="16"/>
          <w:szCs w:val="16"/>
        </w:rPr>
      </w:pPr>
    </w:p>
    <w:p w14:paraId="29C61162" w14:textId="1E989984" w:rsidR="00E63FE0" w:rsidRDefault="00E63FE0" w:rsidP="00E63FE0">
      <w:pPr>
        <w:spacing w:after="0"/>
      </w:pPr>
      <w:r>
        <w:t>Uwagi:</w:t>
      </w:r>
    </w:p>
    <w:p w14:paraId="5F46293B" w14:textId="29F4FC2E" w:rsidR="00E63FE0" w:rsidRDefault="00E63FE0" w:rsidP="00E63FE0">
      <w:pPr>
        <w:spacing w:after="0"/>
      </w:pPr>
      <w:r>
        <w:t xml:space="preserve">1. W polach NIP/nazwa/adres znajdują się dane jednostki organizacyjnej, na rzecz której wystawiana jest faktura </w:t>
      </w:r>
    </w:p>
    <w:p w14:paraId="468E165C" w14:textId="698AC235" w:rsidR="00E63FE0" w:rsidRDefault="00E63FE0" w:rsidP="00E63FE0">
      <w:pPr>
        <w:spacing w:after="0"/>
      </w:pPr>
      <w:r>
        <w:t>2. w polu „Rola” proszę podać 8-JST odbiorca.</w:t>
      </w:r>
    </w:p>
    <w:p w14:paraId="0B495548" w14:textId="17595F76" w:rsidR="005C1CF7" w:rsidRDefault="005C1CF7" w:rsidP="00E63FE0">
      <w:pPr>
        <w:spacing w:after="0"/>
      </w:pPr>
    </w:p>
    <w:p w14:paraId="349F964A" w14:textId="6D2F7D40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</w:pPr>
      <w:bookmarkStart w:id="1" w:name="_Hlk219379990"/>
      <w:bookmarkStart w:id="2" w:name="_Hlk219881018"/>
      <w:proofErr w:type="spellStart"/>
      <w:r w:rsidRPr="005C1CF7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KSeF</w:t>
      </w:r>
      <w:proofErr w:type="spellEnd"/>
      <w:r w:rsidRPr="005C1CF7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 xml:space="preserve"> – wystawianie faktur dla </w:t>
      </w:r>
      <w:r w:rsidRPr="005C1CF7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PRZEDSZKOLE NR 119 „ZIELONA ŁĄKA”</w:t>
      </w:r>
    </w:p>
    <w:p w14:paraId="69555B63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A9FE240" w14:textId="70B903B0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3" w:name="_Hlk219881076"/>
      <w:bookmarkEnd w:id="1"/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Jeżeli zawarliście Państwo umowę z Gminą Wrocław </w:t>
      </w:r>
      <w:r w:rsidRPr="005C1CF7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/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>PRZEDSZKOLEM NR 119 „ZIELONA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>ŁĄKA”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bardzo proszę o wystawianie faktur za świadczone usługi lub dostawy w następujący sposób: </w:t>
      </w:r>
    </w:p>
    <w:p w14:paraId="32B75956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EEB18E6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Nabywca: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Gmina Wrocław, NIP 897 13 83 551</w:t>
      </w:r>
    </w:p>
    <w:p w14:paraId="5C271588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plac Nowy Targ 1-8, 50-141 Wrocław </w:t>
      </w:r>
    </w:p>
    <w:p w14:paraId="6271E469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6548076" w14:textId="30EB97EC" w:rsid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Podmiot inny</w:t>
      </w:r>
      <w:r w:rsidR="005B701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- ODBIORCA</w:t>
      </w: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PRZEDSZKOLE NR 119 „ZIELONA ŁĄKA”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, NIP: 899-23-16-407, UL. ŁÓDZKA 23, 50-521 WROCŁAW</w:t>
      </w:r>
    </w:p>
    <w:p w14:paraId="3B76C5C4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30C22A5A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>Jeżeli wystawicie Państwo fakturę w sposób wskazany powyżej (</w:t>
      </w: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tj. podacie Państwo na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fakturze dwa numery NIP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), faktura trafi z </w:t>
      </w:r>
      <w:proofErr w:type="spellStart"/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>KSeF</w:t>
      </w:r>
      <w:proofErr w:type="spellEnd"/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bezpośrednio do właściwej jednostki. </w:t>
      </w: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Jeżeli na fakturze nie będzie podanego numeru NIP jednostki, utrudni i wydłuży to proces przydzielania faktury do odpowiedniej jednostki.</w:t>
      </w:r>
    </w:p>
    <w:p w14:paraId="23DF9C22" w14:textId="77777777" w:rsidR="005C1CF7" w:rsidRPr="005C1CF7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43CC377" w14:textId="445255AF" w:rsidR="005B7015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Bardzo proszę również o podawanie na fakturze numeru umowy/zamówienia.</w:t>
      </w:r>
    </w:p>
    <w:p w14:paraId="25ADF936" w14:textId="77777777" w:rsidR="005B7015" w:rsidRDefault="005B7015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5AAFDD19" w14:textId="4A236B9F" w:rsidR="005C1CF7" w:rsidRPr="005B7015" w:rsidRDefault="005C1CF7" w:rsidP="005C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5C1CF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Powyższe zasady dotyczą faktur wystawionych za pośrednictwem </w:t>
      </w:r>
      <w:proofErr w:type="spellStart"/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>KSeF</w:t>
      </w:r>
      <w:proofErr w:type="spellEnd"/>
      <w:r w:rsidRPr="005C1C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dnia 01 lutego 2026 r. </w:t>
      </w:r>
      <w:bookmarkEnd w:id="2"/>
      <w:bookmarkEnd w:id="3"/>
    </w:p>
    <w:sectPr w:rsidR="005C1CF7" w:rsidRPr="005B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1D"/>
    <w:rsid w:val="00021C01"/>
    <w:rsid w:val="00165267"/>
    <w:rsid w:val="0018281D"/>
    <w:rsid w:val="005B13E4"/>
    <w:rsid w:val="005B7015"/>
    <w:rsid w:val="005C1CF7"/>
    <w:rsid w:val="00670E07"/>
    <w:rsid w:val="00BC1372"/>
    <w:rsid w:val="00BE3964"/>
    <w:rsid w:val="00E63FE0"/>
    <w:rsid w:val="00F86C81"/>
    <w:rsid w:val="00F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0B4E"/>
  <w15:chartTrackingRefBased/>
  <w15:docId w15:val="{D8FDE0F5-F878-4328-A7CB-D0A59F2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Januszkiewicz Agnieszka</dc:creator>
  <cp:keywords/>
  <dc:description/>
  <cp:lastModifiedBy>Barszczak Bożena, Halina</cp:lastModifiedBy>
  <cp:revision>2</cp:revision>
  <cp:lastPrinted>2026-01-28T15:12:00Z</cp:lastPrinted>
  <dcterms:created xsi:type="dcterms:W3CDTF">2026-01-28T15:16:00Z</dcterms:created>
  <dcterms:modified xsi:type="dcterms:W3CDTF">2026-01-28T15:16:00Z</dcterms:modified>
</cp:coreProperties>
</file>